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7F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 xml:space="preserve">а участие в отборе </w:t>
      </w:r>
      <w:r w:rsidR="00D71499">
        <w:rPr>
          <w:sz w:val="24"/>
          <w:szCs w:val="24"/>
        </w:rPr>
        <w:t xml:space="preserve">с 12 февраля по 21 февраля (включительно) 2024 года </w:t>
      </w:r>
    </w:p>
    <w:p w:rsidR="003A4B7F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67AAF">
        <w:rPr>
          <w:sz w:val="24"/>
          <w:szCs w:val="24"/>
        </w:rPr>
        <w:t xml:space="preserve">по возмещение части затрат субъектам предпринимательства в соответствии с мероприятиями муниципальной программы </w:t>
      </w:r>
    </w:p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67AAF">
        <w:rPr>
          <w:sz w:val="24"/>
          <w:szCs w:val="24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3A4B7F">
        <w:rPr>
          <w:sz w:val="24"/>
          <w:szCs w:val="24"/>
        </w:rPr>
        <w:t>4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5949"/>
        <w:gridCol w:w="9337"/>
      </w:tblGrid>
      <w:tr w:rsidR="00D67AAF" w:rsidRPr="00D53785" w:rsidTr="00D71499">
        <w:trPr>
          <w:trHeight w:val="1014"/>
        </w:trPr>
        <w:tc>
          <w:tcPr>
            <w:tcW w:w="594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9337" w:type="dxa"/>
          </w:tcPr>
          <w:p w:rsidR="00D67AAF" w:rsidRPr="00D53785" w:rsidRDefault="00D60AF2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 xml:space="preserve"> 1</w:t>
            </w:r>
            <w:r w:rsidR="00A72130"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</w:t>
            </w:r>
            <w:r w:rsidR="00A72130">
              <w:rPr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>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71499">
        <w:tc>
          <w:tcPr>
            <w:tcW w:w="594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9337" w:type="dxa"/>
          </w:tcPr>
          <w:p w:rsid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Сабаев Н.И.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ИП, глава КФХ Гукасян А.М.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</w:t>
            </w:r>
            <w:proofErr w:type="spellStart"/>
            <w:r w:rsidRPr="00D60AF2">
              <w:rPr>
                <w:sz w:val="24"/>
                <w:szCs w:val="24"/>
              </w:rPr>
              <w:t>Эковата</w:t>
            </w:r>
            <w:proofErr w:type="spellEnd"/>
            <w:r w:rsidRPr="00D60AF2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</w:p>
          <w:p w:rsidR="00D60AF2" w:rsidRP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Клипов И.В.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Гаврилюк В.В.;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 xml:space="preserve">ИП </w:t>
            </w:r>
            <w:proofErr w:type="spellStart"/>
            <w:r w:rsidRPr="00D60AF2">
              <w:rPr>
                <w:sz w:val="24"/>
                <w:szCs w:val="24"/>
              </w:rPr>
              <w:t>Сарапын</w:t>
            </w:r>
            <w:proofErr w:type="spellEnd"/>
            <w:r w:rsidRPr="00D60AF2">
              <w:rPr>
                <w:sz w:val="24"/>
                <w:szCs w:val="24"/>
              </w:rPr>
              <w:t xml:space="preserve"> С.В.;</w:t>
            </w:r>
          </w:p>
          <w:p w:rsidR="00D60AF2" w:rsidRP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0AF2">
              <w:rPr>
                <w:sz w:val="24"/>
                <w:szCs w:val="24"/>
              </w:rPr>
              <w:t xml:space="preserve">ИП Гардашов </w:t>
            </w:r>
            <w:proofErr w:type="spellStart"/>
            <w:r w:rsidRPr="00D60AF2">
              <w:rPr>
                <w:sz w:val="24"/>
                <w:szCs w:val="24"/>
              </w:rPr>
              <w:t>С.А.о</w:t>
            </w:r>
            <w:proofErr w:type="spellEnd"/>
            <w:r w:rsidRPr="00D60AF2">
              <w:rPr>
                <w:sz w:val="24"/>
                <w:szCs w:val="24"/>
              </w:rPr>
              <w:t>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Кудрявцева К.А.;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«Гермес»;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Горлова С.В.;</w:t>
            </w:r>
          </w:p>
          <w:p w:rsid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Крикун А.И.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ООО «Кедр»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КФХ «Югор»;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</w:t>
            </w:r>
            <w:proofErr w:type="spellStart"/>
            <w:r w:rsidRPr="00D60AF2">
              <w:rPr>
                <w:sz w:val="24"/>
                <w:szCs w:val="24"/>
              </w:rPr>
              <w:t>Берегиня</w:t>
            </w:r>
            <w:proofErr w:type="spellEnd"/>
            <w:r w:rsidRPr="00D60AF2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</w:p>
          <w:p w:rsidR="005A7EB3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Хамазин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 xml:space="preserve">ИП </w:t>
            </w:r>
            <w:proofErr w:type="spellStart"/>
            <w:r w:rsidRPr="00D60AF2">
              <w:rPr>
                <w:sz w:val="24"/>
                <w:szCs w:val="24"/>
              </w:rPr>
              <w:t>Сергина</w:t>
            </w:r>
            <w:proofErr w:type="spellEnd"/>
            <w:r w:rsidRPr="00D60AF2">
              <w:rPr>
                <w:sz w:val="24"/>
                <w:szCs w:val="24"/>
              </w:rPr>
              <w:t xml:space="preserve"> Р.Р</w:t>
            </w:r>
            <w:r>
              <w:rPr>
                <w:sz w:val="24"/>
                <w:szCs w:val="24"/>
              </w:rPr>
              <w:t>.</w:t>
            </w:r>
          </w:p>
          <w:p w:rsidR="00EA405F" w:rsidRPr="00D53785" w:rsidRDefault="00EA405F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71499">
        <w:tc>
          <w:tcPr>
            <w:tcW w:w="594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5A7EB3" w:rsidRDefault="00DC16D6" w:rsidP="00CC32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>КФХ «</w:t>
            </w:r>
            <w:r w:rsidR="00CC3260">
              <w:rPr>
                <w:sz w:val="24"/>
                <w:szCs w:val="24"/>
              </w:rPr>
              <w:t>Мардер</w:t>
            </w:r>
            <w:r w:rsidRPr="00DD61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</w:t>
            </w:r>
            <w:r w:rsidRPr="00DC16D6">
              <w:rPr>
                <w:sz w:val="24"/>
                <w:szCs w:val="24"/>
              </w:rPr>
              <w:t xml:space="preserve"> связи с несоответствием предоставленных документов пункту 2.14 Порядка предоставления субсидий субъектам малого и среднего предпринимательства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районе», утвержденной постановлением администрации района от 30.</w:t>
            </w:r>
            <w:r>
              <w:rPr>
                <w:sz w:val="24"/>
                <w:szCs w:val="24"/>
              </w:rPr>
              <w:t>11.2021 № 2106</w:t>
            </w:r>
            <w:r w:rsidRPr="00DC16D6">
              <w:rPr>
                <w:sz w:val="24"/>
                <w:szCs w:val="24"/>
              </w:rPr>
              <w:t>.</w:t>
            </w:r>
          </w:p>
          <w:p w:rsidR="00CC3260" w:rsidRDefault="00CC3260" w:rsidP="00CC32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Пичугина Т.А.</w:t>
            </w:r>
            <w:r w:rsidR="00D71499">
              <w:rPr>
                <w:sz w:val="24"/>
                <w:szCs w:val="24"/>
              </w:rPr>
              <w:t xml:space="preserve"> в</w:t>
            </w:r>
            <w:r w:rsidR="00D71499" w:rsidRPr="00DC16D6">
              <w:rPr>
                <w:sz w:val="24"/>
                <w:szCs w:val="24"/>
              </w:rPr>
              <w:t xml:space="preserve"> связи с несоответствием предоставленных документов пункту 2.14 Порядка предоставления субсидий субъектам малого и среднего предпринимательства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районе», утвержденной постановлением администрации района от 30.</w:t>
            </w:r>
            <w:r w:rsidR="00D71499">
              <w:rPr>
                <w:sz w:val="24"/>
                <w:szCs w:val="24"/>
              </w:rPr>
              <w:t>11.2021 № 2106</w:t>
            </w:r>
            <w:r w:rsidR="00D71499" w:rsidRPr="00DC16D6">
              <w:rPr>
                <w:sz w:val="24"/>
                <w:szCs w:val="24"/>
              </w:rPr>
              <w:t>.</w:t>
            </w:r>
          </w:p>
          <w:p w:rsidR="00CC3260" w:rsidRPr="00D53785" w:rsidRDefault="00CC3260" w:rsidP="00CC32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71499">
        <w:tc>
          <w:tcPr>
            <w:tcW w:w="5949" w:type="dxa"/>
          </w:tcPr>
          <w:p w:rsidR="00D67AAF" w:rsidRPr="005A7EB3" w:rsidRDefault="00E23C66" w:rsidP="000E1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</w:t>
            </w:r>
            <w:r w:rsidR="000E1AA9">
              <w:rPr>
                <w:b/>
                <w:sz w:val="24"/>
                <w:szCs w:val="24"/>
              </w:rPr>
              <w:t>ю</w:t>
            </w:r>
            <w:r w:rsidR="00C62396">
              <w:rPr>
                <w:b/>
                <w:sz w:val="24"/>
                <w:szCs w:val="24"/>
              </w:rPr>
              <w:t>тся соглашени</w:t>
            </w:r>
            <w:r w:rsidR="000E1AA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9337" w:type="dxa"/>
          </w:tcPr>
          <w:p w:rsid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Сабаев Н.И.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ИП, глава КФХ Гукасян А.М.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</w:t>
            </w:r>
            <w:proofErr w:type="spellStart"/>
            <w:r w:rsidRPr="00D60AF2">
              <w:rPr>
                <w:sz w:val="24"/>
                <w:szCs w:val="24"/>
              </w:rPr>
              <w:t>Эковата</w:t>
            </w:r>
            <w:proofErr w:type="spellEnd"/>
            <w:r w:rsidRPr="00D60AF2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</w:p>
          <w:p w:rsidR="00D60AF2" w:rsidRP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глава КФХ Клипов И.В.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Гаврилюк В.В.;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 xml:space="preserve">ИП </w:t>
            </w:r>
            <w:proofErr w:type="spellStart"/>
            <w:r w:rsidRPr="00D60AF2">
              <w:rPr>
                <w:sz w:val="24"/>
                <w:szCs w:val="24"/>
              </w:rPr>
              <w:t>Сарапын</w:t>
            </w:r>
            <w:proofErr w:type="spellEnd"/>
            <w:r w:rsidRPr="00D60AF2">
              <w:rPr>
                <w:sz w:val="24"/>
                <w:szCs w:val="24"/>
              </w:rPr>
              <w:t xml:space="preserve"> С.В.;</w:t>
            </w:r>
          </w:p>
          <w:p w:rsidR="00D60AF2" w:rsidRP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0AF2">
              <w:rPr>
                <w:sz w:val="24"/>
                <w:szCs w:val="24"/>
              </w:rPr>
              <w:t xml:space="preserve">ИП Гардашов </w:t>
            </w:r>
            <w:proofErr w:type="spellStart"/>
            <w:r w:rsidRPr="00D60AF2">
              <w:rPr>
                <w:sz w:val="24"/>
                <w:szCs w:val="24"/>
              </w:rPr>
              <w:t>С.А.о</w:t>
            </w:r>
            <w:proofErr w:type="spellEnd"/>
            <w:r w:rsidRPr="00D60AF2">
              <w:rPr>
                <w:sz w:val="24"/>
                <w:szCs w:val="24"/>
              </w:rPr>
              <w:t>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Кудрявцева К.А.;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«Гермес»;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ИП Горлова С.В.;</w:t>
            </w:r>
          </w:p>
          <w:p w:rsidR="00D60AF2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Крикун А.И.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ООО «Кедр»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КФХ «Югор»;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>ООО «</w:t>
            </w:r>
            <w:proofErr w:type="spellStart"/>
            <w:r w:rsidRPr="00D60AF2">
              <w:rPr>
                <w:sz w:val="24"/>
                <w:szCs w:val="24"/>
              </w:rPr>
              <w:t>Берегиня</w:t>
            </w:r>
            <w:proofErr w:type="spellEnd"/>
            <w:r w:rsidRPr="00D60AF2">
              <w:rPr>
                <w:sz w:val="24"/>
                <w:szCs w:val="24"/>
              </w:rPr>
              <w:t>»;</w:t>
            </w:r>
            <w:r>
              <w:rPr>
                <w:sz w:val="24"/>
                <w:szCs w:val="24"/>
              </w:rPr>
              <w:t xml:space="preserve"> </w:t>
            </w:r>
          </w:p>
          <w:p w:rsidR="005A7EB3" w:rsidRDefault="00D60AF2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Хамазин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Pr="00D60AF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D60AF2">
              <w:rPr>
                <w:sz w:val="24"/>
                <w:szCs w:val="24"/>
              </w:rPr>
              <w:t xml:space="preserve">ИП </w:t>
            </w:r>
            <w:proofErr w:type="spellStart"/>
            <w:r w:rsidRPr="00D60AF2">
              <w:rPr>
                <w:sz w:val="24"/>
                <w:szCs w:val="24"/>
              </w:rPr>
              <w:t>Сергина</w:t>
            </w:r>
            <w:proofErr w:type="spellEnd"/>
            <w:r w:rsidRPr="00D60AF2">
              <w:rPr>
                <w:sz w:val="24"/>
                <w:szCs w:val="24"/>
              </w:rPr>
              <w:t xml:space="preserve"> Р.Р</w:t>
            </w:r>
            <w:r>
              <w:rPr>
                <w:sz w:val="24"/>
                <w:szCs w:val="24"/>
              </w:rPr>
              <w:t>.</w:t>
            </w:r>
          </w:p>
          <w:p w:rsidR="00EA405F" w:rsidRPr="00D53785" w:rsidRDefault="00EA405F" w:rsidP="00D60A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33C0" w:rsidRPr="00D53785" w:rsidTr="00D71499">
        <w:tc>
          <w:tcPr>
            <w:tcW w:w="594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37" w:type="dxa"/>
          </w:tcPr>
          <w:p w:rsidR="001133C0" w:rsidRDefault="00253407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253407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0E1AA9"/>
    <w:rsid w:val="000F239A"/>
    <w:rsid w:val="001133C0"/>
    <w:rsid w:val="0014753A"/>
    <w:rsid w:val="00264271"/>
    <w:rsid w:val="00325992"/>
    <w:rsid w:val="0037055C"/>
    <w:rsid w:val="003A4B7F"/>
    <w:rsid w:val="004243BC"/>
    <w:rsid w:val="00473D30"/>
    <w:rsid w:val="004918AF"/>
    <w:rsid w:val="005A7EB3"/>
    <w:rsid w:val="00663A2E"/>
    <w:rsid w:val="006D65A4"/>
    <w:rsid w:val="007A0AFE"/>
    <w:rsid w:val="007E1254"/>
    <w:rsid w:val="007F4677"/>
    <w:rsid w:val="0093605C"/>
    <w:rsid w:val="00A23424"/>
    <w:rsid w:val="00A72130"/>
    <w:rsid w:val="00B31F2C"/>
    <w:rsid w:val="00BC65B7"/>
    <w:rsid w:val="00C62396"/>
    <w:rsid w:val="00C950ED"/>
    <w:rsid w:val="00CA591A"/>
    <w:rsid w:val="00CC3260"/>
    <w:rsid w:val="00CF022A"/>
    <w:rsid w:val="00D60AF2"/>
    <w:rsid w:val="00D67AAF"/>
    <w:rsid w:val="00D71499"/>
    <w:rsid w:val="00DC16D6"/>
    <w:rsid w:val="00DD4046"/>
    <w:rsid w:val="00DD6122"/>
    <w:rsid w:val="00E23C66"/>
    <w:rsid w:val="00E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23</cp:revision>
  <cp:lastPrinted>2021-09-16T05:43:00Z</cp:lastPrinted>
  <dcterms:created xsi:type="dcterms:W3CDTF">2021-09-14T10:46:00Z</dcterms:created>
  <dcterms:modified xsi:type="dcterms:W3CDTF">2024-03-18T06:56:00Z</dcterms:modified>
</cp:coreProperties>
</file>